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0DE9" w14:textId="77777777" w:rsidR="00B60645" w:rsidRDefault="00B60645" w:rsidP="00B60645">
      <w:pPr>
        <w:jc w:val="center"/>
      </w:pPr>
      <w:r>
        <w:t>Язык, на которых осуществляется образование (обучение)</w:t>
      </w:r>
    </w:p>
    <w:p w14:paraId="72D480B4" w14:textId="77777777" w:rsidR="00B60645" w:rsidRDefault="00B60645" w:rsidP="00B60645"/>
    <w:p w14:paraId="4BCA3955" w14:textId="5D5A6A28" w:rsidR="00E84636" w:rsidRDefault="00B60645" w:rsidP="00B60645">
      <w:r>
        <w:t>Русский язык</w:t>
      </w:r>
    </w:p>
    <w:sectPr w:rsidR="00E84636" w:rsidSect="00566D92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0"/>
    <w:rsid w:val="00051440"/>
    <w:rsid w:val="00566D92"/>
    <w:rsid w:val="00870282"/>
    <w:rsid w:val="00B60645"/>
    <w:rsid w:val="00E84636"/>
    <w:rsid w:val="00E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BDD97-3925-4500-B45F-D6A129BD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Бутылкин</dc:creator>
  <cp:keywords/>
  <dc:description/>
  <cp:lastModifiedBy>Евгений Бутылкин</cp:lastModifiedBy>
  <cp:revision>2</cp:revision>
  <dcterms:created xsi:type="dcterms:W3CDTF">2023-11-12T08:04:00Z</dcterms:created>
  <dcterms:modified xsi:type="dcterms:W3CDTF">2023-11-12T08:04:00Z</dcterms:modified>
</cp:coreProperties>
</file>